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93" w:rsidRDefault="0076672D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Collega le formule</w:t>
      </w:r>
      <w:r w:rsidR="00863685">
        <w:rPr>
          <w:rFonts w:ascii="Tahoma" w:hAnsi="Tahoma" w:cs="Tahoma"/>
          <w:sz w:val="28"/>
          <w:szCs w:val="24"/>
        </w:rPr>
        <w:t xml:space="preserve"> alle figure</w:t>
      </w:r>
    </w:p>
    <w:p w:rsidR="00FA2CBF" w:rsidRPr="00FA2CBF" w:rsidRDefault="00BB73E1" w:rsidP="00FA2CBF">
      <w:pPr>
        <w:widowControl/>
        <w:autoSpaceDE/>
        <w:autoSpaceDN/>
        <w:adjustRightInd/>
      </w:pPr>
      <w:r>
        <w:rPr>
          <w:rFonts w:ascii="Tahoma" w:hAnsi="Tahoma" w:cs="Tahom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9606F7" wp14:editId="7095EE32">
                <wp:simplePos x="0" y="0"/>
                <wp:positionH relativeFrom="column">
                  <wp:posOffset>-148590</wp:posOffset>
                </wp:positionH>
                <wp:positionV relativeFrom="paragraph">
                  <wp:posOffset>52705</wp:posOffset>
                </wp:positionV>
                <wp:extent cx="1939925" cy="2301875"/>
                <wp:effectExtent l="0" t="0" r="3175" b="31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2301875"/>
                          <a:chOff x="0" y="0"/>
                          <a:chExt cx="1940450" cy="2302317"/>
                        </a:xfrm>
                      </wpg:grpSpPr>
                      <pic:pic xmlns:pic="http://schemas.openxmlformats.org/drawingml/2006/picture">
                        <pic:nvPicPr>
                          <pic:cNvPr id="8" name="Immagine 8" descr="Risultati immagini per rombo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75" y="63611"/>
                            <a:ext cx="1637969" cy="217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4887" y="0"/>
                            <a:ext cx="2667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72D" w:rsidRPr="0076672D" w:rsidRDefault="0076672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3750" y="1049572"/>
                            <a:ext cx="2667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72D" w:rsidRPr="0076672D" w:rsidRDefault="0076672D" w:rsidP="0076672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38" y="2083242"/>
                            <a:ext cx="2667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72D" w:rsidRPr="0076672D" w:rsidRDefault="0076672D" w:rsidP="0076672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9694"/>
                            <a:ext cx="2667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3E1" w:rsidRPr="0076672D" w:rsidRDefault="00BB73E1" w:rsidP="00BB73E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-11.7pt;margin-top:4.15pt;width:152.75pt;height:181.25pt;z-index:251666432" coordsize="19404,23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2jhxwQAAG0UAAAOAAAAZHJzL2Uyb0RvYy54bWzsWNtu4zYQfS/QfyD0&#10;7liSZV2MOIvEuSDAtg12tx9AS7RFRCJZko6dLfrvnSElO74UDbboFikSIDavo5kzc2bGOv+waRvy&#10;xLThUkyD6CwMCBOlrLhYToNfv9wO8oAYS0VFGynYNHhmJvhw8eMP52s1YbGsZVMxTUCIMJO1mga1&#10;tWoyHJqyZi01Z1IxAZsLqVtqYaqXw0rTNUhvm2EchulwLXWltCyZMbB67TeDCyd/sWCl/WWxMMyS&#10;ZhqAbtZ9avc5x8/hxTmdLDVVNS87Neg3aNFSLuChW1HX1FKy0vxIVMtLLY1c2LNStkO5WPCSORvA&#10;mig8sOZOy5Vytiwn66XawgTQHuD0zWLLn58eNOHVNEgDImgLLrrTK6UkSRGbtVpO4MidVp/Vg+4W&#10;ln6G5m4WusVvMIRsHKrPW1TZxpISFqNiVBTxOCAl7MWjMMqzsce9rME5R/fK+mZ7MwmTMbituxmP&#10;ogxvDvsHD1G/rTqKlxP472CC0RFMfx9OcMuuNAs6Ie2rZLRUP67UADyqqOVz3nD77KITfIdKiacH&#10;Xj5oP9khDtTwiN+3LV1ywQisVMyUEJ+fuFk1FqQR7jc5UUAULdu5RAhQLErycina/VGWj4YIOaup&#10;WLJLoyD4AX0H2P7xIU73lJo3XN3ypkFf4rgzHxQ5CLQTCPogvpblqmXCelZq1oDuUpiaKxMQPWHt&#10;nEGQ6fsqwmnDxaObxY41ECofjcWHY9A43vwe55dhWMRXg9k4nA2SMLsZXBZJNsjCmwzCIo9m0ewP&#10;vB0lk5VhYD1trhXvNIfVI91PkqRLJ55+jsbkibpk4QMNFHIB16sIsYcAoa5Gl58AYzgHY6uZLWsc&#10;LgDHbh0Obzcc6Duc0QUGOEXm659kBbSjKysdGAecisZRCIQhQJ50lEbOnx4nR650lBVp0VEkysIs&#10;dMTdUgRCQxt7x2RLcACgg8ruOfQJMPdG9kdQfSExEJxRjdhbAJm44gxB1bshWIKJAvK36eMGZq9D&#10;H7P3qcz3uaaKgZYodkeYpCfMFwyTK7khLh10hzBDEbuBZYx65xR1wAmt5bpmtALtPC9eXPUPe5VL&#10;8lGS55lzSVdBUB90R5ymWdgnrKhAx3mEe6f2SL/SGUY2vOqJafRyPmu0j89b99dJ3zt22msuZI5I&#10;VkRxEl7FxeA2zbNBcpuMB0UW5oMwKq6KNEyK5Pq2J1nNq4qJj5infL3+JxxbT4NiDEXBuekvjQzd&#10;3ykjW24hHTa8nQb59hCdoHNvROWi11Le+PEQc8RO/Z7P/bdDBUqJcYT0cWA3840rizE+HffmsnqG&#10;ANMSOAQehp4HBrXUXwOyhv5hGpjfVhQrR3MvIL6KKEmw4XCTZJzFMNEvd+Yvd6goQdQ0sAHxw5mF&#10;GVxZKc2XNTzJR7SQl5AmFtzxdqcVWIITIKDX9V9nYnzExKLHCej6/ZgYpdkoww4BsmME4Qo4ox67&#10;/PhOyFMN54mi92YI6RL3LvTfCenSFHRVvpfclsbIlSYE6rsyMk/ifAR9LPb6YT6Kk3dC7v+kfW0X&#10;+hYI+V4aj5tUaNUPmPjflMa+KMbw8yB5L4p7r5X+Txx06d85+C0VRffmBt5puR68e/+GL81ezl1X&#10;u3tLePEnAAAA//8DAFBLAwQUAAYACAAAACEAPbLcofkAAADwAQAAGQAAAGRycy9fcmVscy9lMm9E&#10;b2MueG1sLnJlbHO00cFKAzEUBdC94D8M2XcyM6CIdKabKnThRuoHvCZvMqFJXkgytf17nxXRQsGV&#10;yxBy7r1kuTp6Vx0wZUuhF23diAqDIm2D6cXb9nnxIKpcIGhwFLAXJ8xiNdzeLF/RQeFHebIxV6yE&#10;3IuplPgoZVYTesg1RQx8M1LyUPiYjIyg9mBQdk1zL9NvQwwXZrXRvUgb3Ylqe4qc/LdN42gVrknN&#10;HkO5EiGt52wGIRksP+R+Jgc7R6YGVzAdLC8+t32PC0WhfGpzdAQ6s9p2srmTifyO6hjMN/dCmls+&#10;HRkI4IS8Pqf9xzketYWvje25GXeQF/80fAAAAP//AwBQSwMEFAAGAAgAAAAhAA/+XmPgAAAACQEA&#10;AA8AAABkcnMvZG93bnJldi54bWxMj0trwzAQhO+F/gexhd4S+dGHcS2HENqeQiFJofS2sTa2ibUy&#10;lmI7/77qqT0OM8x8U6xm04mRBtdaVhAvIxDEldUt1wo+D2+LDITzyBo7y6TgSg5W5e1Ngbm2E+9o&#10;3PtahBJ2OSpovO9zKV3VkEG3tD1x8E52MOiDHGqpB5xCuelkEkVP0mDLYaHBnjYNVef9xSh4n3Ba&#10;p/HruD2fNtfvw+PH1zYmpe7v5vULCE+z/wvDL35AhzIwHe2FtROdgkWSPoSogiwFEfwkS2IQRwXp&#10;c5SBLAv5/0H5AwAA//8DAFBLAwQKAAAAAAAAACEABKnsqzcPAAA3DwAAFAAAAGRycy9tZWRpYS9p&#10;bWFnZTEucG5niVBORw0KGgoAAAANSUhEUgAAARsAAAF3CAIAAAAaeXhXAAAABmJLR0QAAAAAAAD5&#10;Q7t/AAAACXBIWXMAAA7EAAAOxAGVKw4bAAAO10lEQVR42u3dwYucdx3H8edgsX+AYA8lR4mxm0Pj&#10;aaLxqgR6rNBK8aArRSmIIEFKDEJvNSweRVJaPNgeUjy4FyOhVMhBMCBIkBUi5JDjHvdYp93Z3cnO&#10;8zzzPM/85nm+n8/3/WHooZumMOGV53k/M/NM9RljrNwqngLGEMUYohhDFGMMUYwhirVtf7d6drO9&#10;A54VRLEClmCFKLYxp3N2DvZmoEIU67cTNg1oTn68u89ThSjW+fjUAmZhisMUolhXUGhBFCt5yscp&#10;HaIYhyhEMUQxRCGKIYrRUYhiYQ9S66+wM0SxzloAhSjW+8Sv8Ti18ERrIYr1NLVyHOJ9fYhiG6Oq&#10;Ged7iGIbNBUf5EAUY4hijCGKMUQxhijGGKLk99LOzsOHD3keEMUK7O7du1VVXdq5fHh4yLOBKLbR&#10;Hj9+/PWdnbmo3/z+D9dfeYUnBFFs+I6Ojmbfvva7j/88F/XX/z159Uc//u3t2zwtiGID97O33vrp&#10;r2/NLR2L+st//vvNq1cfPHjAM4MoNiSfvvPd780hnYqaP/749wcEFaLYwHz6+F//Pidq/iCoEMUG&#10;5tOpomVRBBWi2MB8ahJFUCGKDcmnJlEEFaLYkHxqEUVQIYr1zqd2UQQVoli/fForiqBCFOuRT2tF&#10;EVSIYj3yqYsoggpRrGs+dRRFUCGKdcqn7qIIKkSx9fnUXRRBhSi2Pp96iSKoEEU+rcmnvqIIKkSR&#10;T0/KiiKoEEU+lRRFUCGKfCosiqBCFPlUWBRBhSjyqbAoggpR5FNJUQQVosinwqIIKkSRT4VFEVSI&#10;Ip8KiyKoEEU+lRRFUCGKfCosiqBCFPlUWBRBhSjyqbAoggpR2fOprCiCClHZ86m4KIIKUanzaRui&#10;CCpE5c2nLYkiqBCVNJ+2JIqgQlTSfNqeKIIKURnzaauiCCpEpcunbYsiqBCVK5+2LYqgQlSufBpB&#10;FEGFqET5NI4oggpRWfJpNFEEFaJS5NNooggqRKXIpzFFEVSI8s+nkUURVIgyz6fxRRFUiHLOp/FF&#10;bRxU+7vV8WZ7B4hiwfJpElGbBRWiWOB8mkrUBkGFKBY4nyYUNTSoEMUC59OEooYGFaJY4HyaVtSg&#10;oEIUC5xPk4vqH1SIYoHzKYKonkGFKBY4nyKI6hlUiGKB8ymIqD5BhSgWOJ/iiOocVIhigfMplKhu&#10;QYUoFjifQonqFlSIYoHzKZqoDkGFKBY4nwKKWhdUiGKB8ymmqNagQhQLnE8xRbUGFaJY4HwKK4qb&#10;UiBKMp8ii+KmFIjSy6fgorgpBaLE8im4KO7yhyixfIoviqBClFI+SYgiqBAlk08qoggqRGnkk4oo&#10;ggpRGvkkJIqgQpRAPmmJIqiyi4qfT3KiCKq8oiTySU4UQZVUlEo+KYpKHlQZRQnlk6iozEGVUZRQ&#10;PumKShtU6URp5ZOuqLRBlUuUXD5Ji8oZVIlEKeaTuqiEQZVIlGI+GYjKFlRZRInmk4GobEGVQpRu&#10;PnmIShVU/qKk88lGVJ6g8hclnU9OopIElbko9XxyEpUkqJxFGeSTmagMQWUryiOf/ETZB5WtKI98&#10;shTlHVSeomzyyVKUd1AZinLKJ1dRxkHlJsosn4xFuQaVmyizfPIWZRlUVqL88qmnqE/ffHnx5U2X&#10;bn5KUCGKfEonyi+oTES55lMGUWZBZSLKNZ+SiHIKKgdRxvnUKurMzwkhVVFOQSUvyjufGkW993pV&#10;syuXZEXZBJW2KPt8ahD1wfVqzRRFeQSVtij7fKoV9f7NK2d0XvuglpmoKIOgEhaVIZ/qRC3l0xmn&#10;Lx6f3LokLsogqFRFJcmndlErbISvTNgElaSoPPlUJ+rs7O76e08sRUkHlaSoPPlU8Bj1zmtK0nSD&#10;Sk9UqnyqvTJxbKNfR51cbRc6dokGlZiobPlU5FrfmUC1s0HFoFISlTCfNn496vQ8cPHir1xfyQWV&#10;kqiE+dT4nomlE7zW90x8Lmr5DUpyouSCSkZUznzq/r6+6uVb7y+d4DVdtFC8BqgVVBqi0uZTuc/w&#10;CovSCioBUZnzCVFyQSUgKnM+IUouqKKLSp5PiJILqtCiyCdEyQVVXFHkE6IUgyquKPLJ/n59lkEV&#10;VBT5hCjRoIooinxClG5QhRNFPiFKOqjCiSKfECUdVLFEkU+IUg+qQKLIJ0QZBFUUUeQTojyCKooo&#10;8glRHkEVQhT5hCiboJpeFPmEKKegmlgU+YQos6CqyCdEEVQmosgnRPkFVUU+dfwcxLQfhUCUSlBV&#10;5BOiCCp5UVL5hCiCKrYotXxCFEEVWFT4fAr6ddGIUgmqinw6ewT+umhEqQRVRT6dPEJ/XTSiVIKq&#10;Ip+OH8G/LhpRKkFVkU/n8ynk10UjSiWoKvJp3QU9rkwQVMFEKbz6FP3rohGlElRV8nwafIxq6C5E&#10;ZQ+qKnc+nT16fV308jfbjoMKUSpBVeXOp2HX+hb/cnF+uHgV68qbnyCKoNqmKLXPPnV+PWpB6PV3&#10;nv0PVwIMURmDqsqdT0+aTvB6vGdi8V9xjPILqv3d5r9eZ3sH44lSvnVEr6+LXvr1dJRhULWJalL1&#10;rKiDvVl/lIlvHXHK7/QMEFFOQXUsand/9SenUlZ+2ENUR1Zpbh0xHidETRRUzaLODmDnf1orqva3&#10;OD0CtqFKc+uIUTkhaqKgahXV8NPuopYOYQ0/z3PnvZOyGokToiYKqlZRxxpWji+9RJ3+gprDVKJ8&#10;qr8kyNVzv6Ba31GrEnqKOvmfrP5Gee6898xrwYhyDqo11/pq+6e3qNpfwp33OOtzDKpiV8/bRK0e&#10;pLhxOaJMg6qtoxbaNu2oOlEXLlyoGNPfl59/fn546Hytr17LUFFLv+To6Ogbly/f+dt9/p7b3jnJ&#10;V198kedhq48f/vwXb9+82efqeT2XMh316NGjiy/tzAuPPxhEKT7e/dNH37p2refrUWVENV4+v3Pn&#10;zvVXv8+fDaLkHh/+45+XdnaePn3aU1S9hWKvR833gzfe+OW7t/kTQpTW48rs6v3793u+wtv4xr6S&#10;75kgqBBlkU+dr57XUegs6uxNtG2VRVBtV9Ti7Rot7346/vjjdj+s5Z5P3UQ1vL+1/HvPCSpEiedT&#10;wc/wtopqvaZOUCHKJp/ifSqeoEKUcj6FvM8EQYUo2XyKei8kggpRefJppDtgElSISpJPI4kiqLYj&#10;au0QNXY+jXffc4IKURnyadTv5iCoOOuzz6dRRRFUiLLPp7FFEVSI8s6nsUURVIjyzqcJRBFUiDLO&#10;p2lEEVSIcs2nyUQRVIiyzKfJRBFUiLLMpylFEVR8htcvnyYWRVAhyiyfphdFUCHKKZ+mF0VQIcop&#10;n0KIIqgQZZNPUUQRVIjyyKdAoggqRBnkUyBRBBWiDPIpliiCClHq+RROFEGFKOl8iiiKoEKUbj5F&#10;FEVQIUo3n4KKIqgQJZpPcUURVIhSzKfQoggqRMnlU2hRBBWi5PIpuiiCClFa+SQgiqBClFA+aYgi&#10;qBClkk8aoggqRKnkk4woggpREvmkJIqgQlT8fBITlTyoEBU/n8REJQ+q5KIk8klPVOagyixKJZ8k&#10;RaUNqsyiVPJJVVTOoEorSiifVEXlDKqcorTySVhUwqBKKEoun7RFZQuqhKLk8kleVKqgyiZKMZ/k&#10;RaUKqlSiRPPJQVSeoMojSjefTEQlCao8onTzyUdUhqBKIko6n3xEZQiqDKLU88lKlH1Q2YsyyCc3&#10;Ud5BZS/KIJ8MRRkHlbcoj3wyFGUcVMaibPLJU5RrULmKcsonW1GWQeUqyimfnEX5BZWlKLN8chbl&#10;F1R+ovzyyVyUWVCZibLMJ39RTkFlJsoyn1KIsgkqJ1Gu+ZRClE1Q2YgyzqcsojyCykOUdz4lEmUQ&#10;VB6ivPMplyj1oDIQZZ9PuUSpB5W6qAz5lE6UdFBJi0qSTxlF6QaVtKgk+ZRUlGhQ6YrKk09JRYkG&#10;laioVPmUV5RiUCmKypZPqUXJBZWiqGz5lF2UVlDJiUqYT9lFaQWVlqic+YQopaASEpU2nxClFFRC&#10;otLmE6KUgkpFVOZ8QpRSUEmISp5PiFIKqviiyCdEKQVVfFHkE6KUgiq4KPIJUWJBFVkU+YQovaAK&#10;K4p8QpRkUIUVRT4hSjKoYooinxClGlQBRZFPiBIOqmiiyCdEaQdVNFHkE6K0gyqUKPIJUfJBFUcU&#10;+YQoh6AKIop8QpRJUAURRT4hyiSoIoginxDlE1STiyKfEGUVVNOKIp8Q5RZU04oinxDlFlQTiiKf&#10;EGUYVFOJIp8Q5RlUk4ginxBlG1STiCKfEGUbVOOLIp8Q5RxUI4sinxBlHlRjiiKfEOUfVGOKIp8Q&#10;5R9Uo4kinxCVIqjGEUU+ISpLUI0ginxCVKKgGkEU+YSoREG1bVHkE6JyBdVWRZFPiEoXVNsTRT4h&#10;KmNQbU8U+YSojEG1JVHkE6KSBtU2RJFPiMobVMVFkU+ISh1UxUWRT4hKHVRlRZFPiMoeVAVFkU+I&#10;IqiKiSKfEEVQlRRFPiGKoCominxCFEFVTBT5hCiCqpgo8glRBFVJUeQTogiqYqLIJ0QRVMVEkU+I&#10;IqiKiSKfEEVQlRRFPiGKoCominxCFEFVTBT5hCiCqpgo8glRBFVJUeQTogiq+6VEkU+IIqjWB1VH&#10;UeQTolinoOoiinxCFOsaVF1EkU+IYl2Daq0o8glRrEdQtYsinxDF+gVViyjyCVGsd1C1iCKfEMV6&#10;B1WTKPIJUWxIUNWKIp8QxQYG1aoo8glRbHhQrYoinxDFhgfVOVHkE6LYRkG1LIp8QhTbNKhORZFP&#10;iGIFguonv3r7WBT5hChWIKi+dvHiV154gXxCFCuze/fufem558gnRLEyOzw8vHHjxvyfPBWIYgxR&#10;jDFEMYYoxhDFGEOU9g72ZtXnm+0d8GQgipUCNd/uPk8Hothm29/94vg0m0EKUawYqL39PUghihUD&#10;dXBy8kdMIYqVAPUZpBDFNtx5Q8u+GKLYMFBL6XRMiphCFCsCClKIYkVBQQpRbOAWdJpGTCGKFQQF&#10;KUSxAaBqT+4WP4MUoli/hGqqpTU/ZohidWKaD0KQQhQrCApSiGK9Qa3BQkwhijFEMcYQxRiiGEMU&#10;YwxRjG1v/wflnKrMNi14mAAAAABJRU5ErkJgglBLAQItABQABgAIAAAAIQCxgme2CgEAABMCAAAT&#10;AAAAAAAAAAAAAAAAAAAAAABbQ29udGVudF9UeXBlc10ueG1sUEsBAi0AFAAGAAgAAAAhADj9If/W&#10;AAAAlAEAAAsAAAAAAAAAAAAAAAAAOwEAAF9yZWxzLy5yZWxzUEsBAi0AFAAGAAgAAAAhALtzaOHH&#10;BAAAbRQAAA4AAAAAAAAAAAAAAAAAOgIAAGRycy9lMm9Eb2MueG1sUEsBAi0AFAAGAAgAAAAhAD2y&#10;3KH5AAAA8AEAABkAAAAAAAAAAAAAAAAALQcAAGRycy9fcmVscy9lMm9Eb2MueG1sLnJlbHNQSwEC&#10;LQAUAAYACAAAACEAD/5eY+AAAAAJAQAADwAAAAAAAAAAAAAAAABdCAAAZHJzL2Rvd25yZXYueG1s&#10;UEsBAi0ACgAAAAAAAAAhAASp7Ks3DwAANw8AABQAAAAAAAAAAAAAAAAAagkAAGRycy9tZWRpYS9p&#10;bWFnZTEucG5nUEsFBgAAAAAGAAYAfAEAAN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alt="Risultati immagini per rombo" style="position:absolute;left:1510;top:636;width:16380;height:2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oGim+AAAA2gAAAA8AAABkcnMvZG93bnJldi54bWxET89rwjAUvg/8H8Ib7DaTKah0RhFB8Gon&#10;grdn82zKmpeSxLbur18Ogx0/vt/r7eha0VOIjWcNH1MFgrjypuFaw/nr8L4CEROywdYzaXhShO1m&#10;8rLGwviBT9SXqRY5hGOBGmxKXSFlrCw5jFPfEWfu7oPDlGGopQk45HDXyplSC+mw4dxgsaO9peq7&#10;fDgNpf053GoVnv21WqrLYOX8sbtr/fY67j5BJBrTv/jPfTQa8tZ8Jd8Au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WoGim+AAAA2gAAAA8AAAAAAAAAAAAAAAAAnwIAAGRy&#10;cy9kb3ducmV2LnhtbFBLBQYAAAAABAAEAPcAAACKAwAAAAA=&#10;">
                  <v:imagedata r:id="rId10" r:href="rId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348;width:266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6672D" w:rsidRPr="0076672D" w:rsidRDefault="0076672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9" o:spid="_x0000_s1029" type="#_x0000_t202" style="position:absolute;left:16737;top:10495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6672D" w:rsidRPr="0076672D" w:rsidRDefault="0076672D" w:rsidP="0076672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30" type="#_x0000_t202" style="position:absolute;left:8428;top:20832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76672D" w:rsidRPr="0076672D" w:rsidRDefault="0076672D" w:rsidP="0076672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1" type="#_x0000_t202" style="position:absolute;top:10296;width:266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B73E1" w:rsidRPr="0076672D" w:rsidRDefault="00BB73E1" w:rsidP="00BB73E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text" w:horzAnchor="page" w:tblpX="7181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</w:tblGrid>
      <w:tr w:rsidR="00FA2CBF" w:rsidRPr="00FA2CBF" w:rsidTr="00863685">
        <w:trPr>
          <w:trHeight w:val="2121"/>
        </w:trPr>
        <w:tc>
          <w:tcPr>
            <w:tcW w:w="4100" w:type="dxa"/>
          </w:tcPr>
          <w:p w:rsidR="00FA2CBF" w:rsidRPr="004A5379" w:rsidRDefault="00FA2CBF" w:rsidP="00863685">
            <w:pPr>
              <w:widowControl/>
              <w:autoSpaceDE/>
              <w:autoSpaceDN/>
              <w:adjustRightInd/>
              <w:rPr>
                <w:rFonts w:ascii="Brush Script MT" w:hAnsi="Brush Script MT"/>
                <w:sz w:val="40"/>
              </w:rPr>
            </w:pPr>
            <w:r>
              <w:rPr>
                <w:sz w:val="40"/>
              </w:rPr>
              <w:t xml:space="preserve"> </w:t>
            </w:r>
            <w:r w:rsidRPr="004A5379">
              <w:rPr>
                <w:rFonts w:asciiTheme="minorHAnsi" w:hAnsiTheme="minorHAnsi"/>
                <w:sz w:val="40"/>
              </w:rPr>
              <w:t xml:space="preserve">A </w:t>
            </w:r>
            <w:r w:rsidRPr="004A5379">
              <w:rPr>
                <w:rFonts w:ascii="Brush Script MT" w:hAnsi="Brush Script MT"/>
                <w:sz w:val="24"/>
              </w:rPr>
              <w:t>=</w:t>
            </w:r>
            <w:r w:rsidRPr="004A5379">
              <w:rPr>
                <w:rFonts w:ascii="Brush Script MT" w:hAnsi="Brush Script MT"/>
                <w:sz w:val="40"/>
              </w:rPr>
              <w:t xml:space="preserve"> </w:t>
            </w:r>
            <w:r w:rsidRPr="004A5379">
              <w:rPr>
                <w:rFonts w:ascii="Brush Script MT" w:hAnsi="Brush Script MT"/>
                <w:sz w:val="56"/>
              </w:rPr>
              <w:t>l</w:t>
            </w:r>
            <w:r w:rsidRPr="004A5379">
              <w:rPr>
                <w:rFonts w:ascii="Brush Script MT" w:hAnsi="Brush Script MT"/>
                <w:sz w:val="4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Pr="004A5379">
              <w:rPr>
                <w:rFonts w:ascii="Brush Script MT" w:hAnsi="Brush Script MT"/>
                <w:sz w:val="40"/>
              </w:rPr>
              <w:t xml:space="preserve"> </w:t>
            </w:r>
            <w:proofErr w:type="spellStart"/>
            <w:r w:rsidRPr="00BB73E1">
              <w:rPr>
                <w:rFonts w:ascii="Brush Script MT" w:hAnsi="Brush Script MT"/>
                <w:sz w:val="56"/>
              </w:rPr>
              <w:t>l</w:t>
            </w:r>
            <w:proofErr w:type="spellEnd"/>
          </w:p>
          <w:p w:rsidR="004A5379" w:rsidRDefault="004A5379" w:rsidP="00863685">
            <w:pPr>
              <w:widowControl/>
              <w:autoSpaceDE/>
              <w:autoSpaceDN/>
              <w:adjustRightInd/>
            </w:pPr>
          </w:p>
          <w:p w:rsidR="00FA2CBF" w:rsidRPr="00067DFC" w:rsidRDefault="004A5379" w:rsidP="00863685">
            <w:pPr>
              <w:widowControl/>
              <w:autoSpaceDE/>
              <w:autoSpaceDN/>
              <w:adjustRightInd/>
              <w:rPr>
                <w:rFonts w:ascii="Brush Script MT" w:hAnsi="Brush Script MT"/>
                <w:sz w:val="40"/>
              </w:rPr>
            </w:pPr>
            <w:r w:rsidRPr="004A5379">
              <w:rPr>
                <w:rFonts w:asciiTheme="minorHAnsi" w:hAnsiTheme="minorHAnsi"/>
                <w:sz w:val="40"/>
              </w:rPr>
              <w:t>2p</w:t>
            </w:r>
            <w:r w:rsidRPr="004A5379">
              <w:rPr>
                <w:rFonts w:ascii="Brush Script MT" w:hAnsi="Brush Script MT"/>
                <w:sz w:val="40"/>
              </w:rPr>
              <w:t xml:space="preserve"> </w:t>
            </w:r>
            <w:r w:rsidRPr="004A5379">
              <w:rPr>
                <w:rFonts w:ascii="Brush Script MT" w:hAnsi="Brush Script MT"/>
                <w:sz w:val="28"/>
              </w:rPr>
              <w:t xml:space="preserve">= </w:t>
            </w:r>
            <w:r w:rsidRPr="004A5379">
              <w:rPr>
                <w:rFonts w:ascii="Brush Script MT" w:hAnsi="Brush Script MT"/>
                <w:sz w:val="56"/>
              </w:rPr>
              <w:t>l</w:t>
            </w:r>
            <w:r>
              <w:rPr>
                <w:rFonts w:ascii="Brush Script MT" w:hAnsi="Brush Script MT"/>
                <w:sz w:val="4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="001C6D74" w:rsidRPr="004A5379">
              <w:rPr>
                <w:rFonts w:ascii="Brush Script MT" w:hAnsi="Brush Script MT"/>
                <w:sz w:val="40"/>
              </w:rPr>
              <w:t xml:space="preserve"> </w:t>
            </w:r>
            <w:r w:rsidRPr="004A5379">
              <w:rPr>
                <w:rFonts w:asciiTheme="minorHAnsi" w:hAnsiTheme="minorHAnsi"/>
                <w:sz w:val="40"/>
              </w:rPr>
              <w:t>4</w:t>
            </w:r>
          </w:p>
        </w:tc>
      </w:tr>
      <w:tr w:rsidR="00FA2CBF" w:rsidRPr="00FA2CBF" w:rsidTr="00863685">
        <w:trPr>
          <w:trHeight w:val="2375"/>
        </w:trPr>
        <w:tc>
          <w:tcPr>
            <w:tcW w:w="4100" w:type="dxa"/>
          </w:tcPr>
          <w:p w:rsidR="001C6D74" w:rsidRDefault="001C6D74" w:rsidP="00863685">
            <w:pPr>
              <w:rPr>
                <w:rFonts w:ascii="Arial" w:hAnsi="Arial" w:cs="Arial"/>
                <w:b/>
                <w:bCs/>
                <w:color w:val="0000FF"/>
                <w:sz w:val="32"/>
                <w:shd w:val="clear" w:color="auto" w:fill="FFFFFF"/>
              </w:rPr>
            </w:pPr>
          </w:p>
          <w:p w:rsidR="00067DFC" w:rsidRPr="00067DFC" w:rsidRDefault="00067DFC" w:rsidP="00863685">
            <w:pPr>
              <w:rPr>
                <w:rFonts w:ascii="Arial" w:hAnsi="Arial" w:cs="Arial"/>
                <w:bCs/>
                <w:color w:val="auto"/>
                <w:sz w:val="32"/>
                <w:u w:val="single"/>
                <w:shd w:val="clear" w:color="auto" w:fill="FFFFFF"/>
                <w:vertAlign w:val="subscript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b</m:t>
                        </m:r>
                      </m:e>
                      <m:sub/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 xml:space="preserve"> h</m:t>
                        </m:r>
                      </m:e>
                      <m:sub/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  <w:p w:rsidR="007F559D" w:rsidRDefault="007F559D" w:rsidP="00863685">
            <w:pPr>
              <w:widowControl/>
              <w:autoSpaceDE/>
              <w:autoSpaceDN/>
              <w:adjustRightInd/>
              <w:rPr>
                <w:rFonts w:ascii="Tahoma" w:hAnsi="Tahoma" w:cs="Tahoma"/>
                <w:sz w:val="40"/>
                <w:szCs w:val="24"/>
              </w:rPr>
            </w:pPr>
          </w:p>
          <w:p w:rsidR="001C6D74" w:rsidRPr="001C6D74" w:rsidRDefault="001C6D74" w:rsidP="00863685">
            <w:pPr>
              <w:widowControl/>
              <w:autoSpaceDE/>
              <w:autoSpaceDN/>
              <w:adjustRightInd/>
              <w:rPr>
                <w:rFonts w:ascii="Calibri" w:hAnsi="Calibri"/>
                <w:sz w:val="40"/>
              </w:rPr>
            </w:pPr>
            <w:r w:rsidRPr="001C6D74">
              <w:rPr>
                <w:rFonts w:ascii="Calibri" w:hAnsi="Calibri"/>
                <w:sz w:val="40"/>
              </w:rPr>
              <w:t xml:space="preserve">2p </w:t>
            </w:r>
            <w:r w:rsidRPr="001C6D74">
              <w:rPr>
                <w:rFonts w:ascii="Calibri" w:hAnsi="Calibri"/>
                <w:sz w:val="28"/>
              </w:rPr>
              <w:t xml:space="preserve">= </w:t>
            </w:r>
            <w:r>
              <w:rPr>
                <w:rFonts w:ascii="Calibri" w:hAnsi="Calibri"/>
                <w:sz w:val="40"/>
              </w:rPr>
              <w:t>a + b + c</w:t>
            </w:r>
          </w:p>
          <w:p w:rsidR="001C6D74" w:rsidRDefault="001C6D74" w:rsidP="00863685">
            <w:pPr>
              <w:widowControl/>
              <w:autoSpaceDE/>
              <w:autoSpaceDN/>
              <w:adjustRightInd/>
            </w:pPr>
          </w:p>
          <w:p w:rsidR="007F559D" w:rsidRPr="007F559D" w:rsidRDefault="007F559D" w:rsidP="007F559D">
            <w:pPr>
              <w:widowControl/>
              <w:autoSpaceDE/>
              <w:autoSpaceDN/>
              <w:adjustRightInd/>
            </w:pPr>
          </w:p>
        </w:tc>
      </w:tr>
      <w:tr w:rsidR="00FA2CBF" w:rsidRPr="00FA2CBF" w:rsidTr="00863685">
        <w:trPr>
          <w:trHeight w:val="914"/>
        </w:trPr>
        <w:tc>
          <w:tcPr>
            <w:tcW w:w="4100" w:type="dxa"/>
          </w:tcPr>
          <w:p w:rsidR="001C6D74" w:rsidRDefault="001C6D74" w:rsidP="0086368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40"/>
              </w:rPr>
            </w:pPr>
          </w:p>
          <w:p w:rsidR="004A5379" w:rsidRPr="004A5379" w:rsidRDefault="004A5379" w:rsidP="0086368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40"/>
              </w:rPr>
            </w:pPr>
            <w:r w:rsidRPr="004A5379">
              <w:rPr>
                <w:rFonts w:asciiTheme="minorHAnsi" w:hAnsiTheme="minorHAnsi"/>
                <w:sz w:val="40"/>
              </w:rPr>
              <w:t xml:space="preserve">A </w:t>
            </w:r>
            <w:r w:rsidRPr="004A5379">
              <w:rPr>
                <w:rFonts w:asciiTheme="minorHAnsi" w:hAnsiTheme="minorHAnsi"/>
                <w:sz w:val="24"/>
              </w:rPr>
              <w:t>=</w:t>
            </w:r>
            <w:r w:rsidRPr="004A5379">
              <w:rPr>
                <w:rFonts w:asciiTheme="minorHAnsi" w:hAnsiTheme="minorHAnsi"/>
                <w:sz w:val="40"/>
              </w:rPr>
              <w:t xml:space="preserve"> b</w:t>
            </w: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="00067DFC" w:rsidRPr="004A5379">
              <w:rPr>
                <w:rFonts w:ascii="Brush Script MT" w:hAnsi="Brush Script MT"/>
                <w:sz w:val="40"/>
              </w:rPr>
              <w:t xml:space="preserve"> </w:t>
            </w:r>
            <w:r w:rsidRPr="004A5379">
              <w:rPr>
                <w:rFonts w:asciiTheme="minorHAnsi" w:hAnsiTheme="minorHAnsi"/>
                <w:sz w:val="40"/>
              </w:rPr>
              <w:t>h</w:t>
            </w:r>
          </w:p>
          <w:p w:rsidR="004A5379" w:rsidRDefault="004A5379" w:rsidP="00863685">
            <w:pPr>
              <w:widowControl/>
              <w:autoSpaceDE/>
              <w:autoSpaceDN/>
              <w:adjustRightInd/>
            </w:pPr>
          </w:p>
          <w:p w:rsidR="004A5379" w:rsidRPr="004A5379" w:rsidRDefault="004A5379" w:rsidP="0086368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40"/>
              </w:rPr>
            </w:pPr>
            <w:r w:rsidRPr="004A5379">
              <w:rPr>
                <w:rFonts w:asciiTheme="minorHAnsi" w:hAnsiTheme="minorHAnsi"/>
                <w:sz w:val="40"/>
              </w:rPr>
              <w:t xml:space="preserve">2p </w:t>
            </w:r>
            <w:r w:rsidRPr="004A5379">
              <w:rPr>
                <w:rFonts w:asciiTheme="minorHAnsi" w:hAnsiTheme="minorHAnsi"/>
                <w:sz w:val="28"/>
              </w:rPr>
              <w:t xml:space="preserve">= </w:t>
            </w:r>
            <w:r w:rsidRPr="004A5379">
              <w:rPr>
                <w:rFonts w:asciiTheme="minorHAnsi" w:hAnsiTheme="minorHAnsi"/>
                <w:sz w:val="40"/>
              </w:rPr>
              <w:t xml:space="preserve">(b + h) </w:t>
            </w: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Pr="004A5379">
              <w:rPr>
                <w:rFonts w:asciiTheme="minorHAnsi" w:hAnsiTheme="minorHAnsi"/>
                <w:sz w:val="40"/>
              </w:rPr>
              <w:t xml:space="preserve"> 2</w:t>
            </w:r>
          </w:p>
          <w:p w:rsidR="00FA2CBF" w:rsidRDefault="00FA2CBF" w:rsidP="00863685">
            <w:pPr>
              <w:rPr>
                <w:rFonts w:ascii="Tahoma" w:hAnsi="Tahoma" w:cs="Tahoma"/>
                <w:sz w:val="40"/>
                <w:szCs w:val="24"/>
              </w:rPr>
            </w:pPr>
          </w:p>
          <w:p w:rsidR="007F559D" w:rsidRPr="007F559D" w:rsidRDefault="007F559D" w:rsidP="007F559D">
            <w:pPr>
              <w:widowControl/>
              <w:autoSpaceDE/>
              <w:autoSpaceDN/>
              <w:adjustRightInd/>
            </w:pPr>
          </w:p>
        </w:tc>
      </w:tr>
      <w:tr w:rsidR="001C6D74" w:rsidRPr="001C6D74" w:rsidTr="00863685">
        <w:trPr>
          <w:trHeight w:val="1177"/>
        </w:trPr>
        <w:tc>
          <w:tcPr>
            <w:tcW w:w="4100" w:type="dxa"/>
          </w:tcPr>
          <w:p w:rsidR="001C6D74" w:rsidRPr="001C6D74" w:rsidRDefault="001C6D74" w:rsidP="00863685">
            <w:pPr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</w:pPr>
          </w:p>
          <w:p w:rsidR="004A5379" w:rsidRDefault="00067DFC" w:rsidP="007F559D">
            <w:pPr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(b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 xml:space="preserve"> b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 xml:space="preserve">) ∙h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Arial" w:hAnsi="Arial" w:cs="Arial"/>
                    <w:color w:val="auto"/>
                    <w:sz w:val="32"/>
                    <w:u w:val="single"/>
                    <w:shd w:val="clear" w:color="auto" w:fill="FFFFFF"/>
                  </w:rPr>
                  <w:br/>
                </m:r>
              </m:oMath>
            </m:oMathPara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>2p = b</w:t>
            </w:r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  <w:vertAlign w:val="subscript"/>
              </w:rPr>
              <w:t>1</w:t>
            </w:r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 xml:space="preserve"> + b</w:t>
            </w:r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  <w:vertAlign w:val="subscript"/>
              </w:rPr>
              <w:t xml:space="preserve">2 </w:t>
            </w:r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 xml:space="preserve">+ </w:t>
            </w:r>
            <w:r w:rsidR="001C6D74" w:rsidRPr="00BB73E1">
              <w:rPr>
                <w:rFonts w:ascii="Brush Script MT" w:hAnsi="Brush Script MT" w:cs="Arial"/>
                <w:bCs/>
                <w:color w:val="auto"/>
                <w:sz w:val="56"/>
                <w:shd w:val="clear" w:color="auto" w:fill="FFFFFF"/>
              </w:rPr>
              <w:t>l</w:t>
            </w:r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="001C6D74"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 xml:space="preserve"> 2</w:t>
            </w:r>
          </w:p>
          <w:p w:rsidR="007F559D" w:rsidRDefault="007F559D" w:rsidP="007F559D">
            <w:pPr>
              <w:widowControl/>
              <w:autoSpaceDE/>
              <w:autoSpaceDN/>
              <w:adjustRightInd/>
            </w:pPr>
          </w:p>
          <w:p w:rsidR="007F559D" w:rsidRDefault="007F559D" w:rsidP="007F559D">
            <w:pPr>
              <w:widowControl/>
              <w:autoSpaceDE/>
              <w:autoSpaceDN/>
              <w:adjustRightInd/>
            </w:pPr>
          </w:p>
          <w:p w:rsidR="007F559D" w:rsidRPr="007F559D" w:rsidRDefault="007F559D" w:rsidP="007F559D">
            <w:pPr>
              <w:widowControl/>
              <w:autoSpaceDE/>
              <w:autoSpaceDN/>
              <w:adjustRightInd/>
            </w:pPr>
          </w:p>
          <w:p w:rsidR="001C6D74" w:rsidRPr="001C6D74" w:rsidRDefault="001C6D74" w:rsidP="00863685">
            <w:pPr>
              <w:widowControl/>
              <w:autoSpaceDE/>
              <w:autoSpaceDN/>
              <w:adjustRightInd/>
            </w:pPr>
          </w:p>
        </w:tc>
      </w:tr>
      <w:tr w:rsidR="001C6D74" w:rsidRPr="001C6D74" w:rsidTr="00863685">
        <w:trPr>
          <w:trHeight w:val="1001"/>
        </w:trPr>
        <w:tc>
          <w:tcPr>
            <w:tcW w:w="4100" w:type="dxa"/>
          </w:tcPr>
          <w:p w:rsidR="001C6D74" w:rsidRPr="001C6D74" w:rsidRDefault="001C6D74" w:rsidP="00863685">
            <w:pPr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</w:pPr>
          </w:p>
          <w:p w:rsidR="00067DFC" w:rsidRPr="00067DFC" w:rsidRDefault="00067DFC" w:rsidP="00863685">
            <w:pPr>
              <w:rPr>
                <w:rFonts w:ascii="Arial" w:hAnsi="Arial" w:cs="Arial"/>
                <w:bCs/>
                <w:color w:val="auto"/>
                <w:sz w:val="32"/>
                <w:u w:val="single"/>
                <w:shd w:val="clear" w:color="auto" w:fill="FFFFFF"/>
                <w:vertAlign w:val="subscript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auto"/>
                    <w:sz w:val="32"/>
                    <w:shd w:val="clear" w:color="auto" w:fill="FFFFFF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bCs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 xml:space="preserve"> d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auto"/>
                            <w:sz w:val="32"/>
                            <w:shd w:val="clear" w:color="auto" w:fill="FFFFFF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auto"/>
                        <w:sz w:val="32"/>
                        <w:shd w:val="clear" w:color="auto" w:fill="FFFFFF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  <w:p w:rsidR="00FA2CBF" w:rsidRPr="00067DFC" w:rsidRDefault="004A5379" w:rsidP="00863685">
            <w:pPr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</w:pPr>
            <w:r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 xml:space="preserve">     </w:t>
            </w:r>
          </w:p>
          <w:p w:rsidR="001C6D74" w:rsidRPr="001C6D74" w:rsidRDefault="001C6D74" w:rsidP="008636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  <w:r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>2p =</w:t>
            </w:r>
            <w:r w:rsidRPr="00BB73E1">
              <w:rPr>
                <w:rFonts w:ascii="Arial" w:hAnsi="Arial" w:cs="Arial"/>
                <w:bCs/>
                <w:color w:val="auto"/>
                <w:sz w:val="36"/>
                <w:shd w:val="clear" w:color="auto" w:fill="FFFFFF"/>
              </w:rPr>
              <w:t xml:space="preserve"> </w:t>
            </w:r>
            <w:r w:rsidRPr="00BB73E1">
              <w:rPr>
                <w:rFonts w:ascii="Brush Script MT" w:hAnsi="Brush Script MT" w:cs="Arial"/>
                <w:bCs/>
                <w:color w:val="auto"/>
                <w:sz w:val="56"/>
                <w:shd w:val="clear" w:color="auto" w:fill="FFFFFF"/>
              </w:rPr>
              <w:t>l</w:t>
            </w:r>
            <w:r w:rsidRPr="00BB73E1">
              <w:rPr>
                <w:rFonts w:ascii="Arial" w:hAnsi="Arial" w:cs="Arial"/>
                <w:bCs/>
                <w:color w:val="auto"/>
                <w:sz w:val="36"/>
                <w:shd w:val="clear" w:color="auto" w:fill="FFFFFF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∙</m:t>
              </m:r>
            </m:oMath>
            <w:r w:rsidR="00067DFC" w:rsidRPr="004A5379">
              <w:rPr>
                <w:rFonts w:ascii="Brush Script MT" w:hAnsi="Brush Script MT"/>
                <w:sz w:val="40"/>
              </w:rPr>
              <w:t xml:space="preserve"> </w:t>
            </w:r>
            <w:r w:rsidRPr="001C6D74">
              <w:rPr>
                <w:rFonts w:ascii="Arial" w:hAnsi="Arial" w:cs="Arial"/>
                <w:bCs/>
                <w:color w:val="auto"/>
                <w:sz w:val="32"/>
                <w:shd w:val="clear" w:color="auto" w:fill="FFFFFF"/>
              </w:rPr>
              <w:t>4</w:t>
            </w:r>
          </w:p>
          <w:p w:rsidR="001C6D74" w:rsidRPr="001C6D74" w:rsidRDefault="001C6D74" w:rsidP="00863685">
            <w:pPr>
              <w:widowControl/>
              <w:autoSpaceDE/>
              <w:autoSpaceDN/>
              <w:adjustRightInd/>
            </w:pPr>
          </w:p>
          <w:p w:rsidR="001C6D74" w:rsidRPr="001C6D74" w:rsidRDefault="001C6D74" w:rsidP="00863685">
            <w:pPr>
              <w:widowControl/>
              <w:autoSpaceDE/>
              <w:autoSpaceDN/>
              <w:adjustRightInd/>
            </w:pPr>
          </w:p>
        </w:tc>
      </w:tr>
    </w:tbl>
    <w:p w:rsidR="00CA0B93" w:rsidRDefault="00CA0B93">
      <w:pPr>
        <w:rPr>
          <w:rFonts w:ascii="Tahoma" w:hAnsi="Tahoma" w:cs="Tahoma"/>
          <w:sz w:val="28"/>
          <w:szCs w:val="24"/>
        </w:rPr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BB73E1" w:rsidRDefault="00BB73E1" w:rsidP="00BB73E1">
      <w:pPr>
        <w:widowControl/>
        <w:autoSpaceDE/>
        <w:autoSpaceDN/>
        <w:adjustRightInd/>
      </w:pPr>
    </w:p>
    <w:p w:rsidR="00BB73E1" w:rsidRPr="00BB73E1" w:rsidRDefault="00BB73E1" w:rsidP="00BB73E1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76672D" w:rsidP="0076672D">
      <w:pPr>
        <w:widowControl/>
        <w:autoSpaceDE/>
        <w:autoSpaceDN/>
        <w:adjustRightInd/>
      </w:pPr>
    </w:p>
    <w:p w:rsidR="0076672D" w:rsidRDefault="001C6D74" w:rsidP="0076672D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6A7AE57E" wp14:editId="07C30784">
            <wp:extent cx="1590040" cy="1097280"/>
            <wp:effectExtent l="0" t="0" r="0" b="0"/>
            <wp:docPr id="10" name="Immagine 10" descr="Risultati immagini per trapezio isos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trapezio isosce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2D" w:rsidRDefault="0076672D" w:rsidP="0076672D">
      <w:pPr>
        <w:widowControl/>
        <w:autoSpaceDE/>
        <w:autoSpaceDN/>
        <w:adjustRightInd/>
      </w:pPr>
    </w:p>
    <w:p w:rsidR="0076672D" w:rsidRDefault="001C6D74" w:rsidP="0076672D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60040647" wp14:editId="1571BBE5">
            <wp:extent cx="1336040" cy="1033780"/>
            <wp:effectExtent l="0" t="0" r="0" b="0"/>
            <wp:docPr id="13" name="Immagine 13" descr="Area del rett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ea del rettang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BF" w:rsidRDefault="00FA2CBF" w:rsidP="00FA2CBF">
      <w:pPr>
        <w:widowControl/>
        <w:autoSpaceDE/>
        <w:autoSpaceDN/>
        <w:adjustRightInd/>
      </w:pPr>
    </w:p>
    <w:p w:rsidR="00FA2CBF" w:rsidRDefault="001C6D74" w:rsidP="00FA2CBF">
      <w:r>
        <w:rPr>
          <w:noProof/>
        </w:rPr>
        <w:drawing>
          <wp:inline distT="0" distB="0" distL="0" distR="0" wp14:anchorId="4741FB76" wp14:editId="4958AB58">
            <wp:extent cx="2115185" cy="1327785"/>
            <wp:effectExtent l="0" t="0" r="0" b="0"/>
            <wp:docPr id="15" name="Immagine 15" descr="Risultati immagini per triangolo rett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riangolo rettango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BF" w:rsidRPr="00FA2CBF" w:rsidRDefault="001C6D74" w:rsidP="00FA2CBF">
      <w:pPr>
        <w:rPr>
          <w:rFonts w:ascii="Calibri" w:hAnsi="Calibri"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69B221C3" wp14:editId="71C62B06">
            <wp:extent cx="1343660" cy="1271905"/>
            <wp:effectExtent l="0" t="0" r="0" b="0"/>
            <wp:docPr id="19" name="Immagine 19" descr="http://dm.unife.it/matematicainsieme/matpropor/images/lato%20di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m.unife.it/matematicainsieme/matpropor/images/lato%20dia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CBF">
        <w:rPr>
          <w:rFonts w:ascii="Calibri" w:hAnsi="Calibri"/>
          <w:color w:val="auto"/>
          <w:sz w:val="32"/>
          <w:szCs w:val="32"/>
        </w:rPr>
        <w:br w:type="page"/>
      </w:r>
    </w:p>
    <w:p w:rsidR="00566509" w:rsidRDefault="00566509" w:rsidP="00863685">
      <w:pPr>
        <w:rPr>
          <w:rFonts w:ascii="Calibri" w:hAnsi="Calibri"/>
          <w:color w:val="auto"/>
          <w:sz w:val="32"/>
          <w:szCs w:val="32"/>
        </w:rPr>
        <w:sectPr w:rsidR="00566509" w:rsidSect="00FA2CBF">
          <w:headerReference w:type="default" r:id="rId16"/>
          <w:footerReference w:type="even" r:id="rId17"/>
          <w:footerReference w:type="default" r:id="rId18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863685" w:rsidRDefault="00863685" w:rsidP="00863685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lastRenderedPageBreak/>
        <w:t>PROBLEMI</w:t>
      </w:r>
    </w:p>
    <w:p w:rsidR="00566509" w:rsidRDefault="00566509" w:rsidP="00566509">
      <w:pPr>
        <w:widowControl/>
        <w:autoSpaceDE/>
        <w:autoSpaceDN/>
        <w:adjustRightInd/>
      </w:pPr>
    </w:p>
    <w:p w:rsidR="00566509" w:rsidRPr="00566509" w:rsidRDefault="00566509" w:rsidP="00566509">
      <w:pPr>
        <w:widowControl/>
        <w:autoSpaceDE/>
        <w:autoSpaceDN/>
        <w:adjustRightInd/>
      </w:pPr>
    </w:p>
    <w:p w:rsidR="00566509" w:rsidRPr="00566509" w:rsidRDefault="00566509" w:rsidP="00566509">
      <w:pPr>
        <w:pStyle w:val="Paragrafoelenco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566509">
        <w:rPr>
          <w:rFonts w:ascii="Calibri" w:hAnsi="Calibri" w:cs="Tahoma"/>
          <w:sz w:val="32"/>
          <w:szCs w:val="32"/>
        </w:rPr>
        <w:t xml:space="preserve">Un </w:t>
      </w:r>
      <w:r>
        <w:rPr>
          <w:rFonts w:ascii="Calibri" w:hAnsi="Calibri" w:cs="Tahoma"/>
          <w:sz w:val="32"/>
          <w:szCs w:val="32"/>
        </w:rPr>
        <w:t>orto ha la forma di un quadrato con il lato di m 48</w:t>
      </w:r>
      <w:r w:rsidRPr="00566509">
        <w:rPr>
          <w:rFonts w:ascii="Calibri" w:hAnsi="Calibri" w:cs="Tahoma"/>
          <w:sz w:val="32"/>
          <w:szCs w:val="32"/>
        </w:rPr>
        <w:t>. Quanto misura l’area?</w:t>
      </w:r>
      <w:r w:rsidR="008E68F0">
        <w:rPr>
          <w:rFonts w:ascii="Calibri" w:hAnsi="Calibri" w:cs="Tahoma"/>
          <w:sz w:val="32"/>
          <w:szCs w:val="32"/>
        </w:rPr>
        <w:t xml:space="preserve"> Quanto misura il perimetro?</w:t>
      </w:r>
    </w:p>
    <w:p w:rsidR="00566509" w:rsidRDefault="00566509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Pr="00566509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566509" w:rsidRPr="00012CDA" w:rsidRDefault="00BB73E1" w:rsidP="00566509">
      <w:pPr>
        <w:pStyle w:val="Paragrafoelenco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566509">
        <w:rPr>
          <w:rFonts w:ascii="Calibri" w:hAnsi="Calibri" w:cs="Tahoma"/>
          <w:sz w:val="32"/>
          <w:szCs w:val="32"/>
        </w:rPr>
        <w:t>Un cortile rettangolare ha i lati di m 34</w:t>
      </w:r>
      <w:r w:rsidR="00CA0B93" w:rsidRPr="00566509">
        <w:rPr>
          <w:rFonts w:ascii="Calibri" w:hAnsi="Calibri" w:cs="Tahoma"/>
          <w:sz w:val="32"/>
          <w:szCs w:val="32"/>
        </w:rPr>
        <w:t xml:space="preserve"> e </w:t>
      </w:r>
      <w:r w:rsidRPr="00566509">
        <w:rPr>
          <w:rFonts w:ascii="Calibri" w:hAnsi="Calibri" w:cs="Tahoma"/>
          <w:sz w:val="32"/>
          <w:szCs w:val="32"/>
        </w:rPr>
        <w:t>m 1</w:t>
      </w:r>
      <w:r w:rsidR="00CA0B93" w:rsidRPr="00566509">
        <w:rPr>
          <w:rFonts w:ascii="Calibri" w:hAnsi="Calibri" w:cs="Tahoma"/>
          <w:sz w:val="32"/>
          <w:szCs w:val="32"/>
        </w:rPr>
        <w:t>8,2. Qua</w:t>
      </w:r>
      <w:r w:rsidRPr="00566509">
        <w:rPr>
          <w:rFonts w:ascii="Calibri" w:hAnsi="Calibri" w:cs="Tahoma"/>
          <w:sz w:val="32"/>
          <w:szCs w:val="32"/>
        </w:rPr>
        <w:t>nto misura l’area?</w:t>
      </w:r>
    </w:p>
    <w:p w:rsidR="00012CDA" w:rsidRPr="00566509" w:rsidRDefault="00012CDA" w:rsidP="00012CDA">
      <w:pPr>
        <w:pStyle w:val="Paragrafoelenco"/>
        <w:ind w:left="1080"/>
        <w:jc w:val="both"/>
        <w:rPr>
          <w:color w:val="auto"/>
          <w:sz w:val="20"/>
          <w:szCs w:val="20"/>
        </w:rPr>
      </w:pPr>
      <w:r>
        <w:rPr>
          <w:rFonts w:ascii="Calibri" w:hAnsi="Calibri" w:cs="Tahoma"/>
          <w:sz w:val="32"/>
          <w:szCs w:val="32"/>
        </w:rPr>
        <w:t>Quanto misura il perimetro?</w:t>
      </w:r>
    </w:p>
    <w:p w:rsidR="00566509" w:rsidRDefault="00566509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Pr="00566509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566509" w:rsidRPr="00566509" w:rsidRDefault="007F559D" w:rsidP="00566509">
      <w:pPr>
        <w:pStyle w:val="Paragrafoelenco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rFonts w:ascii="Calibri" w:hAnsi="Calibri"/>
          <w:color w:val="auto"/>
          <w:sz w:val="32"/>
          <w:szCs w:val="32"/>
        </w:rPr>
        <w:t>U</w:t>
      </w:r>
      <w:r w:rsidR="00566509" w:rsidRPr="00566509">
        <w:rPr>
          <w:rFonts w:ascii="Calibri" w:hAnsi="Calibri"/>
          <w:color w:val="auto"/>
          <w:sz w:val="32"/>
          <w:szCs w:val="32"/>
        </w:rPr>
        <w:t xml:space="preserve">na aiuola a forma di rombo </w:t>
      </w:r>
      <w:r>
        <w:rPr>
          <w:rFonts w:ascii="Calibri" w:hAnsi="Calibri"/>
          <w:color w:val="auto"/>
          <w:sz w:val="32"/>
          <w:szCs w:val="32"/>
        </w:rPr>
        <w:t>ha le diagonali che misurano</w:t>
      </w:r>
      <w:r w:rsidR="00566509" w:rsidRPr="00566509">
        <w:rPr>
          <w:rFonts w:ascii="Calibri" w:hAnsi="Calibri"/>
          <w:color w:val="auto"/>
          <w:sz w:val="32"/>
          <w:szCs w:val="32"/>
        </w:rPr>
        <w:t xml:space="preserve"> m </w:t>
      </w:r>
      <w:r>
        <w:rPr>
          <w:rFonts w:ascii="Calibri" w:hAnsi="Calibri"/>
          <w:color w:val="auto"/>
          <w:sz w:val="32"/>
          <w:szCs w:val="32"/>
        </w:rPr>
        <w:t>1</w:t>
      </w:r>
      <w:r w:rsidR="00566509">
        <w:rPr>
          <w:rFonts w:ascii="Calibri" w:hAnsi="Calibri"/>
          <w:color w:val="auto"/>
          <w:sz w:val="32"/>
          <w:szCs w:val="32"/>
        </w:rPr>
        <w:t>2,8</w:t>
      </w:r>
      <w:r>
        <w:rPr>
          <w:rFonts w:ascii="Calibri" w:hAnsi="Calibri"/>
          <w:color w:val="auto"/>
          <w:sz w:val="32"/>
          <w:szCs w:val="32"/>
        </w:rPr>
        <w:t xml:space="preserve"> e m 18</w:t>
      </w:r>
      <w:r w:rsidR="00566509">
        <w:rPr>
          <w:rFonts w:ascii="Calibri" w:hAnsi="Calibri"/>
          <w:color w:val="auto"/>
          <w:sz w:val="32"/>
          <w:szCs w:val="32"/>
        </w:rPr>
        <w:t>. Quanto misura l’area</w:t>
      </w:r>
      <w:r w:rsidR="00566509" w:rsidRPr="00566509">
        <w:rPr>
          <w:rFonts w:ascii="Calibri" w:hAnsi="Calibri"/>
          <w:color w:val="auto"/>
          <w:sz w:val="32"/>
          <w:szCs w:val="32"/>
        </w:rPr>
        <w:t>?</w:t>
      </w:r>
    </w:p>
    <w:p w:rsidR="00566509" w:rsidRPr="00566509" w:rsidRDefault="00566509" w:rsidP="00566509">
      <w:pPr>
        <w:pStyle w:val="Paragrafoelenco"/>
        <w:jc w:val="both"/>
        <w:rPr>
          <w:color w:val="auto"/>
          <w:sz w:val="20"/>
          <w:szCs w:val="20"/>
        </w:rPr>
      </w:pPr>
    </w:p>
    <w:p w:rsidR="00566509" w:rsidRDefault="00566509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7F559D" w:rsidRPr="00566509" w:rsidRDefault="007F559D" w:rsidP="00566509">
      <w:pPr>
        <w:pStyle w:val="Paragrafoelenco"/>
        <w:ind w:left="1080"/>
        <w:jc w:val="both"/>
        <w:rPr>
          <w:color w:val="auto"/>
          <w:sz w:val="20"/>
          <w:szCs w:val="20"/>
        </w:rPr>
      </w:pPr>
    </w:p>
    <w:p w:rsidR="002F4D9D" w:rsidRPr="00AF688C" w:rsidRDefault="002F4D9D" w:rsidP="008E68F0">
      <w:pPr>
        <w:pStyle w:val="Paragrafoelenco"/>
        <w:numPr>
          <w:ilvl w:val="0"/>
          <w:numId w:val="4"/>
        </w:numPr>
        <w:jc w:val="both"/>
        <w:rPr>
          <w:rFonts w:ascii="Calibri" w:hAnsi="Calibri"/>
          <w:color w:val="auto"/>
          <w:sz w:val="32"/>
          <w:szCs w:val="32"/>
        </w:rPr>
      </w:pPr>
      <w:r w:rsidRPr="00566509">
        <w:rPr>
          <w:rFonts w:ascii="Calibri" w:hAnsi="Calibri" w:cs="Tahoma"/>
          <w:sz w:val="32"/>
          <w:szCs w:val="32"/>
        </w:rPr>
        <w:t xml:space="preserve">In un trapezio </w:t>
      </w:r>
      <w:r w:rsidR="00BB73E1" w:rsidRPr="00566509">
        <w:rPr>
          <w:rFonts w:ascii="Calibri" w:hAnsi="Calibri" w:cs="Tahoma"/>
          <w:sz w:val="32"/>
          <w:szCs w:val="32"/>
        </w:rPr>
        <w:t xml:space="preserve">isoscele </w:t>
      </w:r>
      <w:r w:rsidR="008E68F0" w:rsidRPr="00566509">
        <w:rPr>
          <w:rFonts w:ascii="Calibri" w:hAnsi="Calibri" w:cs="Tahoma"/>
          <w:sz w:val="32"/>
          <w:szCs w:val="32"/>
        </w:rPr>
        <w:t>la base maggiore misura 98 cm</w:t>
      </w:r>
      <w:r w:rsidR="008E68F0">
        <w:rPr>
          <w:rFonts w:ascii="Calibri" w:hAnsi="Calibri" w:cs="Tahoma"/>
          <w:sz w:val="32"/>
          <w:szCs w:val="32"/>
        </w:rPr>
        <w:t>,</w:t>
      </w:r>
      <w:r w:rsidR="008E68F0" w:rsidRPr="00566509">
        <w:rPr>
          <w:rFonts w:ascii="Calibri" w:hAnsi="Calibri" w:cs="Tahoma"/>
          <w:sz w:val="32"/>
          <w:szCs w:val="32"/>
        </w:rPr>
        <w:t xml:space="preserve"> </w:t>
      </w:r>
      <w:r w:rsidR="00BB73E1" w:rsidRPr="00566509">
        <w:rPr>
          <w:rFonts w:ascii="Calibri" w:hAnsi="Calibri" w:cs="Tahoma"/>
          <w:sz w:val="32"/>
          <w:szCs w:val="32"/>
        </w:rPr>
        <w:t>la base minore misura 6</w:t>
      </w:r>
      <w:r w:rsidRPr="00566509">
        <w:rPr>
          <w:rFonts w:ascii="Calibri" w:hAnsi="Calibri" w:cs="Tahoma"/>
          <w:sz w:val="32"/>
          <w:szCs w:val="32"/>
        </w:rPr>
        <w:t xml:space="preserve">2 cm, </w:t>
      </w:r>
      <w:r w:rsidR="008E68F0">
        <w:rPr>
          <w:rFonts w:ascii="Calibri" w:hAnsi="Calibri" w:cs="Tahoma"/>
          <w:sz w:val="32"/>
          <w:szCs w:val="32"/>
        </w:rPr>
        <w:t>l’altezza misura</w:t>
      </w:r>
      <w:r w:rsidR="00BB73E1" w:rsidRPr="00566509">
        <w:rPr>
          <w:rFonts w:ascii="Calibri" w:hAnsi="Calibri" w:cs="Tahoma"/>
          <w:sz w:val="32"/>
          <w:szCs w:val="32"/>
        </w:rPr>
        <w:t xml:space="preserve"> 40,</w:t>
      </w:r>
      <w:r w:rsidRPr="00566509">
        <w:rPr>
          <w:rFonts w:ascii="Calibri" w:hAnsi="Calibri" w:cs="Tahoma"/>
          <w:sz w:val="32"/>
          <w:szCs w:val="32"/>
        </w:rPr>
        <w:t>2</w:t>
      </w:r>
      <w:r w:rsidR="008E68F0">
        <w:rPr>
          <w:rFonts w:ascii="Calibri" w:hAnsi="Calibri" w:cs="Tahoma"/>
          <w:sz w:val="32"/>
          <w:szCs w:val="32"/>
        </w:rPr>
        <w:t xml:space="preserve"> cm</w:t>
      </w:r>
      <w:r w:rsidRPr="00566509">
        <w:rPr>
          <w:rFonts w:ascii="Calibri" w:hAnsi="Calibri" w:cs="Tahoma"/>
          <w:sz w:val="32"/>
          <w:szCs w:val="32"/>
        </w:rPr>
        <w:t xml:space="preserve">. </w:t>
      </w:r>
      <w:r w:rsidR="00BB73E1" w:rsidRPr="00566509">
        <w:rPr>
          <w:rFonts w:ascii="Calibri" w:hAnsi="Calibri" w:cs="Tahoma"/>
          <w:sz w:val="32"/>
          <w:szCs w:val="32"/>
        </w:rPr>
        <w:t xml:space="preserve">Quanto misura l’area? </w:t>
      </w:r>
    </w:p>
    <w:p w:rsidR="00AF688C" w:rsidRPr="00AF688C" w:rsidRDefault="00AF688C" w:rsidP="00AF688C">
      <w:pPr>
        <w:pStyle w:val="Paragrafoelenco"/>
        <w:ind w:left="1080"/>
        <w:jc w:val="both"/>
        <w:rPr>
          <w:rFonts w:ascii="Calibri" w:hAnsi="Calibri"/>
          <w:color w:val="auto"/>
          <w:sz w:val="32"/>
          <w:szCs w:val="32"/>
        </w:rPr>
      </w:pPr>
    </w:p>
    <w:p w:rsidR="00AF688C" w:rsidRPr="00AF688C" w:rsidRDefault="00AF688C" w:rsidP="008E68F0">
      <w:pPr>
        <w:pStyle w:val="Paragrafoelenco"/>
        <w:numPr>
          <w:ilvl w:val="0"/>
          <w:numId w:val="4"/>
        </w:numPr>
        <w:jc w:val="both"/>
        <w:rPr>
          <w:rFonts w:ascii="Calibri" w:hAnsi="Calibri" w:cs="Tahoma"/>
          <w:sz w:val="32"/>
          <w:szCs w:val="32"/>
        </w:rPr>
      </w:pPr>
      <w:r w:rsidRPr="00AF688C">
        <w:rPr>
          <w:rFonts w:ascii="Calibri" w:hAnsi="Calibri" w:cs="Tahoma"/>
          <w:sz w:val="32"/>
          <w:szCs w:val="32"/>
        </w:rPr>
        <w:t xml:space="preserve">Un trapezio rettangolo ha il perimetro di 112 cm, l'altezza di 18 cm, </w:t>
      </w:r>
      <w:r>
        <w:rPr>
          <w:rFonts w:ascii="Calibri" w:hAnsi="Calibri" w:cs="Tahoma"/>
          <w:sz w:val="32"/>
          <w:szCs w:val="32"/>
        </w:rPr>
        <w:t>il lato obliquo di 30 cm e la base maggiore di 4</w:t>
      </w:r>
      <w:r w:rsidRPr="00AF688C">
        <w:rPr>
          <w:rFonts w:ascii="Calibri" w:hAnsi="Calibri" w:cs="Tahoma"/>
          <w:sz w:val="32"/>
          <w:szCs w:val="32"/>
        </w:rPr>
        <w:t>4 cm. Ca</w:t>
      </w:r>
      <w:r>
        <w:rPr>
          <w:rFonts w:ascii="Calibri" w:hAnsi="Calibri" w:cs="Tahoma"/>
          <w:sz w:val="32"/>
          <w:szCs w:val="32"/>
        </w:rPr>
        <w:t>lcola la misura della base minore e l’area.</w:t>
      </w:r>
      <w:bookmarkStart w:id="0" w:name="_GoBack"/>
      <w:bookmarkEnd w:id="0"/>
    </w:p>
    <w:sectPr w:rsidR="00AF688C" w:rsidRPr="00AF688C" w:rsidSect="005665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1C" w:rsidRDefault="0064421C">
      <w:r>
        <w:separator/>
      </w:r>
    </w:p>
  </w:endnote>
  <w:endnote w:type="continuationSeparator" w:id="0">
    <w:p w:rsidR="0064421C" w:rsidRDefault="0064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86" w:rsidRDefault="00840586" w:rsidP="00CC6E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0586" w:rsidRDefault="00840586" w:rsidP="008405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86" w:rsidRPr="0043733F" w:rsidRDefault="00840586" w:rsidP="00CC6E2B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 w:rsidRPr="0043733F">
      <w:rPr>
        <w:rStyle w:val="Numeropagina"/>
        <w:sz w:val="24"/>
        <w:szCs w:val="24"/>
      </w:rPr>
      <w:fldChar w:fldCharType="begin"/>
    </w:r>
    <w:r w:rsidRPr="0043733F">
      <w:rPr>
        <w:rStyle w:val="Numeropagina"/>
        <w:sz w:val="24"/>
        <w:szCs w:val="24"/>
      </w:rPr>
      <w:instrText xml:space="preserve">PAGE  </w:instrText>
    </w:r>
    <w:r w:rsidRPr="0043733F">
      <w:rPr>
        <w:rStyle w:val="Numeropagina"/>
        <w:sz w:val="24"/>
        <w:szCs w:val="24"/>
      </w:rPr>
      <w:fldChar w:fldCharType="separate"/>
    </w:r>
    <w:r w:rsidR="00AF688C">
      <w:rPr>
        <w:rStyle w:val="Numeropagina"/>
        <w:noProof/>
        <w:sz w:val="24"/>
        <w:szCs w:val="24"/>
      </w:rPr>
      <w:t>2</w:t>
    </w:r>
    <w:r w:rsidRPr="0043733F">
      <w:rPr>
        <w:rStyle w:val="Numeropagina"/>
        <w:sz w:val="24"/>
        <w:szCs w:val="24"/>
      </w:rPr>
      <w:fldChar w:fldCharType="end"/>
    </w:r>
  </w:p>
  <w:p w:rsidR="00840586" w:rsidRDefault="00840586" w:rsidP="008405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1C" w:rsidRDefault="0064421C">
      <w:r>
        <w:separator/>
      </w:r>
    </w:p>
  </w:footnote>
  <w:footnote w:type="continuationSeparator" w:id="0">
    <w:p w:rsidR="0064421C" w:rsidRDefault="0064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0A" w:rsidRPr="00840586" w:rsidRDefault="0061040A" w:rsidP="0061040A">
    <w:pPr>
      <w:rPr>
        <w:rFonts w:ascii="Tahoma" w:hAnsi="Tahoma" w:cs="Tahoma"/>
        <w:color w:val="auto"/>
        <w:sz w:val="24"/>
        <w:szCs w:val="24"/>
      </w:rPr>
    </w:pPr>
    <w:r>
      <w:rPr>
        <w:rFonts w:ascii="Tahoma" w:hAnsi="Tahoma" w:cs="Tahoma"/>
        <w:sz w:val="24"/>
        <w:szCs w:val="24"/>
      </w:rPr>
      <w:t>Cognome e nome: ________________________</w:t>
    </w:r>
    <w:r w:rsidRPr="00840586">
      <w:rPr>
        <w:rFonts w:ascii="Tahoma" w:hAnsi="Tahoma" w:cs="Tahoma"/>
        <w:sz w:val="24"/>
        <w:szCs w:val="24"/>
      </w:rPr>
      <w:t>_</w:t>
    </w:r>
    <w:r>
      <w:rPr>
        <w:rFonts w:ascii="Tahoma" w:hAnsi="Tahoma" w:cs="Tahoma"/>
        <w:sz w:val="24"/>
        <w:szCs w:val="24"/>
      </w:rPr>
      <w:t xml:space="preserve"> c</w:t>
    </w:r>
    <w:r w:rsidRPr="00840586">
      <w:rPr>
        <w:rFonts w:ascii="Tahoma" w:hAnsi="Tahoma" w:cs="Tahoma"/>
        <w:color w:val="auto"/>
        <w:sz w:val="24"/>
        <w:szCs w:val="24"/>
      </w:rPr>
      <w:t>lasse ______</w:t>
    </w:r>
    <w:r>
      <w:rPr>
        <w:rFonts w:ascii="Tahoma" w:hAnsi="Tahoma" w:cs="Tahoma"/>
        <w:color w:val="auto"/>
        <w:sz w:val="24"/>
        <w:szCs w:val="24"/>
      </w:rPr>
      <w:t xml:space="preserve"> data ________</w:t>
    </w:r>
  </w:p>
  <w:p w:rsidR="00840586" w:rsidRDefault="008405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8CC"/>
    <w:multiLevelType w:val="hybridMultilevel"/>
    <w:tmpl w:val="7C8A5868"/>
    <w:lvl w:ilvl="0" w:tplc="BFC20852">
      <w:start w:val="1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613"/>
    <w:multiLevelType w:val="hybridMultilevel"/>
    <w:tmpl w:val="5D0AD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D761A"/>
    <w:multiLevelType w:val="hybridMultilevel"/>
    <w:tmpl w:val="B8980DC8"/>
    <w:lvl w:ilvl="0" w:tplc="45E83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177A"/>
    <w:multiLevelType w:val="hybridMultilevel"/>
    <w:tmpl w:val="CADE5864"/>
    <w:lvl w:ilvl="0" w:tplc="799850B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79"/>
    <w:rsid w:val="00012CDA"/>
    <w:rsid w:val="00067DFC"/>
    <w:rsid w:val="00140610"/>
    <w:rsid w:val="001541CF"/>
    <w:rsid w:val="00172A27"/>
    <w:rsid w:val="001C6D74"/>
    <w:rsid w:val="002F4D9D"/>
    <w:rsid w:val="00321128"/>
    <w:rsid w:val="003505AF"/>
    <w:rsid w:val="0043733F"/>
    <w:rsid w:val="004A5379"/>
    <w:rsid w:val="004B628C"/>
    <w:rsid w:val="004E7962"/>
    <w:rsid w:val="00566509"/>
    <w:rsid w:val="005B050B"/>
    <w:rsid w:val="0061040A"/>
    <w:rsid w:val="0064421C"/>
    <w:rsid w:val="00734427"/>
    <w:rsid w:val="0076672D"/>
    <w:rsid w:val="007F559D"/>
    <w:rsid w:val="00840586"/>
    <w:rsid w:val="00863685"/>
    <w:rsid w:val="008D60CE"/>
    <w:rsid w:val="008E68F0"/>
    <w:rsid w:val="0097234C"/>
    <w:rsid w:val="00A80697"/>
    <w:rsid w:val="00AF688C"/>
    <w:rsid w:val="00B23290"/>
    <w:rsid w:val="00B23D1D"/>
    <w:rsid w:val="00B477B9"/>
    <w:rsid w:val="00BB73E1"/>
    <w:rsid w:val="00CA0B93"/>
    <w:rsid w:val="00CC6E2B"/>
    <w:rsid w:val="00D0100E"/>
    <w:rsid w:val="00D74E6B"/>
    <w:rsid w:val="00DB6A37"/>
    <w:rsid w:val="00E32871"/>
    <w:rsid w:val="00E5721F"/>
    <w:rsid w:val="00EB5520"/>
    <w:rsid w:val="00F56070"/>
    <w:rsid w:val="00F955D6"/>
    <w:rsid w:val="00FA2CBF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color w:val="000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A5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D74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D74"/>
    <w:rPr>
      <w:rFonts w:ascii="Tahoma" w:eastAsia="Times New Roman" w:hAnsi="Tahoma" w:cs="Tahoma"/>
      <w:color w:val="00000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C6D74"/>
    <w:rPr>
      <w:rFonts w:ascii="Times New Roman" w:eastAsia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56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color w:val="000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A5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D74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D74"/>
    <w:rPr>
      <w:rFonts w:ascii="Tahoma" w:eastAsia="Times New Roman" w:hAnsi="Tahoma" w:cs="Tahoma"/>
      <w:color w:val="00000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C6D74"/>
    <w:rPr>
      <w:rFonts w:ascii="Times New Roman" w:eastAsia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56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skuolablog.altervista.org/wp-content/uploads/2012/05/rombo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kuolablog.altervista.org/wp-content/uploads/2012/05/rombo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Maria Angela</cp:lastModifiedBy>
  <cp:revision>7</cp:revision>
  <dcterms:created xsi:type="dcterms:W3CDTF">2016-12-22T13:55:00Z</dcterms:created>
  <dcterms:modified xsi:type="dcterms:W3CDTF">2016-12-23T06:19:00Z</dcterms:modified>
</cp:coreProperties>
</file>